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E2C3" w14:textId="7D047983" w:rsidR="009D50E0" w:rsidRDefault="0002664E">
      <w:r>
        <w:t>Mar 2022</w:t>
      </w:r>
      <w:r w:rsidR="009D50E0">
        <w:t xml:space="preserve"> – Brief SQUIP Update </w:t>
      </w:r>
    </w:p>
    <w:p w14:paraId="3671082F" w14:textId="2953D588" w:rsidR="009D50E0" w:rsidRDefault="009D50E0"/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47"/>
        <w:gridCol w:w="1984"/>
        <w:gridCol w:w="1985"/>
        <w:gridCol w:w="3685"/>
      </w:tblGrid>
      <w:tr w:rsidR="009D50E0" w:rsidRPr="00667A61" w14:paraId="5E40DC58" w14:textId="77777777" w:rsidTr="3A24AEF1">
        <w:trPr>
          <w:trHeight w:val="369"/>
        </w:trPr>
        <w:tc>
          <w:tcPr>
            <w:tcW w:w="6947" w:type="dxa"/>
            <w:vMerge w:val="restart"/>
            <w:shd w:val="clear" w:color="auto" w:fill="F1F1F1"/>
            <w:vAlign w:val="center"/>
          </w:tcPr>
          <w:p w14:paraId="2520C407" w14:textId="70B2E0CA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  <w:highlight w:val="yellow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  <w:highlight w:val="yellow"/>
              </w:rPr>
              <w:t xml:space="preserve">Describe what needs to be done during term 3 and term 4 </w:t>
            </w:r>
          </w:p>
        </w:tc>
        <w:tc>
          <w:tcPr>
            <w:tcW w:w="1984" w:type="dxa"/>
            <w:vMerge w:val="restart"/>
            <w:shd w:val="clear" w:color="auto" w:fill="F1F1F1"/>
            <w:vAlign w:val="center"/>
          </w:tcPr>
          <w:p w14:paraId="764F1436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  <w:highlight w:val="yellow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  <w:highlight w:val="yellow"/>
              </w:rPr>
              <w:t>By whom</w:t>
            </w:r>
          </w:p>
          <w:p w14:paraId="750D137C" w14:textId="3FFA0999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F1F1F1"/>
            <w:vAlign w:val="center"/>
          </w:tcPr>
          <w:p w14:paraId="11B17F2D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  <w:highlight w:val="yellow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  <w:highlight w:val="yellow"/>
              </w:rPr>
              <w:t>When?</w:t>
            </w:r>
          </w:p>
        </w:tc>
        <w:tc>
          <w:tcPr>
            <w:tcW w:w="3685" w:type="dxa"/>
            <w:vMerge w:val="restart"/>
            <w:shd w:val="clear" w:color="auto" w:fill="F1F1F1"/>
          </w:tcPr>
          <w:p w14:paraId="61689007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36A3C9B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highlight w:val="yellow"/>
              </w:rPr>
            </w:pPr>
          </w:p>
          <w:p w14:paraId="1DA3B48B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6E6E6E" w:themeColor="accent1" w:themeShade="80"/>
                <w:highlight w:val="yellow"/>
              </w:rPr>
            </w:pPr>
            <w:r w:rsidRPr="00B16F5C">
              <w:rPr>
                <w:rFonts w:ascii="Arial" w:hAnsi="Arial" w:cs="Arial"/>
                <w:b/>
                <w:bCs/>
                <w:color w:val="6E6E6E" w:themeColor="accent1" w:themeShade="80"/>
                <w:highlight w:val="yellow"/>
              </w:rPr>
              <w:t>How will we evaluate impact?</w:t>
            </w:r>
          </w:p>
          <w:p w14:paraId="2C51EEBF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B16F5C">
              <w:rPr>
                <w:rFonts w:ascii="Arial" w:hAnsi="Arial" w:cs="Arial"/>
                <w:b/>
                <w:bCs/>
                <w:color w:val="6E6E6E" w:themeColor="accent1" w:themeShade="80"/>
                <w:highlight w:val="yellow"/>
              </w:rPr>
              <w:t>(Measurements of success)</w:t>
            </w:r>
          </w:p>
        </w:tc>
      </w:tr>
      <w:tr w:rsidR="009D50E0" w:rsidRPr="00667A61" w14:paraId="4C30932B" w14:textId="77777777" w:rsidTr="3A24AEF1">
        <w:trPr>
          <w:trHeight w:val="369"/>
        </w:trPr>
        <w:tc>
          <w:tcPr>
            <w:tcW w:w="6947" w:type="dxa"/>
            <w:vMerge/>
            <w:vAlign w:val="center"/>
          </w:tcPr>
          <w:p w14:paraId="7951F654" w14:textId="77777777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5863F6F7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0E0644B7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2186D1EF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0E0" w:rsidRPr="00667A61" w14:paraId="4B93F0E4" w14:textId="77777777" w:rsidTr="3A24AEF1">
        <w:trPr>
          <w:trHeight w:val="369"/>
        </w:trPr>
        <w:tc>
          <w:tcPr>
            <w:tcW w:w="6947" w:type="dxa"/>
            <w:vMerge/>
            <w:vAlign w:val="center"/>
          </w:tcPr>
          <w:p w14:paraId="7E8AAE30" w14:textId="77777777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294951EA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7CD835D3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0D95EC39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0E0" w:rsidRPr="00667A61" w14:paraId="6A7EAE1E" w14:textId="77777777" w:rsidTr="3A24AEF1">
        <w:trPr>
          <w:trHeight w:val="263"/>
        </w:trPr>
        <w:tc>
          <w:tcPr>
            <w:tcW w:w="6947" w:type="dxa"/>
            <w:vMerge/>
            <w:vAlign w:val="center"/>
          </w:tcPr>
          <w:p w14:paraId="058D3EC9" w14:textId="77777777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16AE6456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3B4BFD60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6D442650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0E0" w:rsidRPr="00667A61" w14:paraId="081CF6F7" w14:textId="77777777" w:rsidTr="3A24AEF1">
        <w:trPr>
          <w:trHeight w:val="262"/>
        </w:trPr>
        <w:tc>
          <w:tcPr>
            <w:tcW w:w="6947" w:type="dxa"/>
            <w:vMerge/>
            <w:vAlign w:val="center"/>
          </w:tcPr>
          <w:p w14:paraId="18EA93D6" w14:textId="77777777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7A363189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0C1748D6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7451FB27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0E0" w14:paraId="63BC4F71" w14:textId="77777777" w:rsidTr="3A24AEF1">
        <w:trPr>
          <w:trHeight w:val="253"/>
        </w:trPr>
        <w:tc>
          <w:tcPr>
            <w:tcW w:w="6947" w:type="dxa"/>
            <w:vMerge/>
            <w:vAlign w:val="center"/>
          </w:tcPr>
          <w:p w14:paraId="5A3B1581" w14:textId="77777777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27B4E369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6184FC0C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45C64E72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</w:tr>
      <w:tr w:rsidR="009D50E0" w14:paraId="08C0C7F7" w14:textId="77777777" w:rsidTr="3A24AEF1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4A408EB2" w14:textId="23C7E0B7" w:rsidR="009D50E0" w:rsidRPr="00B16F5C" w:rsidRDefault="009D50E0" w:rsidP="009D5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Literacy </w:t>
            </w:r>
          </w:p>
          <w:p w14:paraId="29AF2B0A" w14:textId="68FCF9E6" w:rsidR="009D50E0" w:rsidRPr="00B16F5C" w:rsidRDefault="329E9916" w:rsidP="7A3BBB58">
            <w:pPr>
              <w:rPr>
                <w:rFonts w:ascii="Arial" w:hAnsi="Arial" w:cs="Arial"/>
                <w:b/>
                <w:bCs/>
                <w:color w:val="004289"/>
                <w:highlight w:val="green"/>
              </w:rPr>
            </w:pPr>
            <w:r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Share with all staff (including those who did not attend Building Vocabulary inset training) </w:t>
            </w:r>
            <w:proofErr w:type="spellStart"/>
            <w:r w:rsidR="5C5AB964"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>Powerpoint</w:t>
            </w:r>
            <w:proofErr w:type="spellEnd"/>
            <w:r w:rsidR="5C5AB964"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 presentation saved on Mintlaw Cluster Teams space</w:t>
            </w:r>
            <w:r w:rsidR="776E64BD"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, “Building Vocabulary for </w:t>
            </w:r>
            <w:r w:rsidR="7289D7A5"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>B</w:t>
            </w:r>
            <w:r w:rsidR="776E64BD"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>etter Literacy”</w:t>
            </w:r>
            <w:r w:rsidR="5C5AB964"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. Ensure staff know where to access </w:t>
            </w:r>
            <w:r w:rsidR="2748993C"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>practical vocabulary games.</w:t>
            </w:r>
          </w:p>
          <w:p w14:paraId="3A2785B8" w14:textId="40D2882E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5076A03E" w14:textId="5A8E01D3" w:rsidR="2748993C" w:rsidRPr="00B16F5C" w:rsidRDefault="2748993C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>Moderation meeting (internal</w:t>
            </w:r>
            <w:r w:rsidR="332E7AE8"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>ly</w:t>
            </w:r>
            <w:r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>) to discuss our agreed approach for developing/ enriching vocabulary</w:t>
            </w:r>
            <w:r w:rsidR="00F11437" w:rsidRPr="7A3BBB58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  <w:r w:rsidR="00C843D5" w:rsidRPr="7A3BBB58">
              <w:rPr>
                <w:rFonts w:ascii="Arial" w:hAnsi="Arial" w:cs="Arial"/>
                <w:b/>
                <w:bCs/>
                <w:color w:val="004289"/>
              </w:rPr>
              <w:t xml:space="preserve">– following this, share some detail with all families as part of Family Learning </w:t>
            </w:r>
          </w:p>
          <w:p w14:paraId="7D6E495F" w14:textId="0B2F5A1B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045805D9" w14:textId="7F36BF2F" w:rsidR="56C0D756" w:rsidRPr="00B16F5C" w:rsidRDefault="56C0D756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7A3BBB58">
              <w:rPr>
                <w:rFonts w:ascii="Arial" w:hAnsi="Arial" w:cs="Arial"/>
                <w:b/>
                <w:bCs/>
                <w:color w:val="004289"/>
                <w:highlight w:val="green"/>
              </w:rPr>
              <w:t>Ensure all P1 staff update Emerging Literacy spreadsheets- January</w:t>
            </w:r>
            <w:r w:rsidRPr="7A3BBB58">
              <w:rPr>
                <w:rFonts w:ascii="Arial" w:hAnsi="Arial" w:cs="Arial"/>
                <w:b/>
                <w:bCs/>
                <w:color w:val="004289"/>
              </w:rPr>
              <w:t xml:space="preserve"> and May 2022</w:t>
            </w:r>
            <w:r w:rsidR="06E38E09" w:rsidRPr="7A3BBB58">
              <w:rPr>
                <w:rFonts w:ascii="Arial" w:hAnsi="Arial" w:cs="Arial"/>
                <w:b/>
                <w:bCs/>
                <w:color w:val="004289"/>
              </w:rPr>
              <w:t>, ready for transition- identify any interventions that may be required.</w:t>
            </w:r>
          </w:p>
          <w:p w14:paraId="223CCDEA" w14:textId="50085C7A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3111B43F" w14:textId="080B0972" w:rsidR="4EE99834" w:rsidRPr="00B16F5C" w:rsidRDefault="4EE99834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Cluster work- Continue to gather reading and writing data May 2022 showing those pupils who are- OT/ RS/EE/AP</w:t>
            </w:r>
            <w:r w:rsidR="1C10ABE5" w:rsidRPr="00B16F5C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  <w:p w14:paraId="62652913" w14:textId="1DF662B6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2CD84AB4" w14:textId="599C5798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2D5296EA" w14:textId="61C15FB9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11DD28BB" w14:textId="2854F0C3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7402075" w14:textId="3EA3D4D3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0C54BF0F" w14:textId="179FABD9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928BE10" w14:textId="0FF2F0E9" w:rsidR="3E2AC717" w:rsidRPr="00B16F5C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4012F972" w14:textId="77777777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32F869F3" w14:textId="77777777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7F055974" w14:textId="77777777" w:rsidR="009D50E0" w:rsidRPr="00B16F5C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shd w:val="clear" w:color="auto" w:fill="F1F1F1"/>
            <w:vAlign w:val="center"/>
          </w:tcPr>
          <w:p w14:paraId="21FF61FC" w14:textId="00630810" w:rsidR="009D50E0" w:rsidRPr="00B16F5C" w:rsidRDefault="65ED7E6D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lastRenderedPageBreak/>
              <w:t>All staff P1-7</w:t>
            </w:r>
          </w:p>
          <w:p w14:paraId="7238F958" w14:textId="0EC29345" w:rsidR="00AE61F6" w:rsidRPr="00B16F5C" w:rsidRDefault="00AE61F6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99867F3" w14:textId="06978EB9" w:rsidR="00AE61F6" w:rsidRPr="00B16F5C" w:rsidRDefault="00AE61F6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Parents </w:t>
            </w:r>
          </w:p>
          <w:p w14:paraId="7A02225E" w14:textId="47E3DC5F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6C438003" w14:textId="58684376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17CE7621" w14:textId="00258478" w:rsidR="009D50E0" w:rsidRPr="00B16F5C" w:rsidRDefault="28154D92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V</w:t>
            </w:r>
            <w:r w:rsidR="00722278" w:rsidRPr="00B16F5C">
              <w:rPr>
                <w:rFonts w:ascii="Arial" w:hAnsi="Arial" w:cs="Arial"/>
                <w:b/>
                <w:bCs/>
                <w:color w:val="004289"/>
              </w:rPr>
              <w:t>.</w:t>
            </w: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 W</w:t>
            </w:r>
            <w:r w:rsidR="00722278" w:rsidRPr="00B16F5C">
              <w:rPr>
                <w:rFonts w:ascii="Arial" w:hAnsi="Arial" w:cs="Arial"/>
                <w:b/>
                <w:bCs/>
                <w:color w:val="004289"/>
              </w:rPr>
              <w:t>.</w:t>
            </w:r>
          </w:p>
          <w:p w14:paraId="4301A893" w14:textId="77777777" w:rsidR="001E6B18" w:rsidRPr="00B16F5C" w:rsidRDefault="001E6B18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80097DC" w14:textId="53303191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287DC33" w14:textId="3F0E3EB8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1856FFDD" w14:textId="3D359ACD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434C6DF" w14:textId="4B724FCD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11852DD7" w14:textId="564F8B48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2923AED7" w14:textId="03A936B4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B45B09A" w14:textId="735BA5D2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shd w:val="clear" w:color="auto" w:fill="F1F1F1"/>
            <w:vAlign w:val="center"/>
          </w:tcPr>
          <w:p w14:paraId="30B6C412" w14:textId="35CEC999" w:rsidR="009D50E0" w:rsidRPr="00B16F5C" w:rsidRDefault="65ED7E6D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February 2022</w:t>
            </w:r>
          </w:p>
          <w:p w14:paraId="22BA9A5C" w14:textId="5039BC70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4A179AA" w14:textId="1C9695D0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A65B1A4" w14:textId="0DBE09A2" w:rsidR="009D50E0" w:rsidRPr="00B16F5C" w:rsidRDefault="540AA1B9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May 2022</w:t>
            </w:r>
          </w:p>
          <w:p w14:paraId="12378548" w14:textId="5E4E1E93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989B4DD" w14:textId="77777777" w:rsidR="009D50E0" w:rsidRDefault="3B093795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June 2022</w:t>
            </w:r>
          </w:p>
          <w:p w14:paraId="1140A1AB" w14:textId="77777777" w:rsidR="00BB3647" w:rsidRDefault="00BB3647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DBA8431" w14:textId="77777777" w:rsidR="00BB3647" w:rsidRDefault="00BB3647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B94C85C" w14:textId="14CFB6B0" w:rsidR="00BB3647" w:rsidRPr="00B16F5C" w:rsidRDefault="007057A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7057AA">
              <w:rPr>
                <w:rFonts w:ascii="Arial" w:hAnsi="Arial" w:cs="Arial"/>
                <w:b/>
                <w:bCs/>
                <w:color w:val="004289"/>
                <w:highlight w:val="green"/>
              </w:rPr>
              <w:t>10</w:t>
            </w:r>
            <w:r w:rsidRPr="007057AA">
              <w:rPr>
                <w:rFonts w:ascii="Arial" w:hAnsi="Arial" w:cs="Arial"/>
                <w:b/>
                <w:bCs/>
                <w:color w:val="004289"/>
                <w:highlight w:val="green"/>
                <w:vertAlign w:val="superscript"/>
              </w:rPr>
              <w:t>th</w:t>
            </w:r>
            <w:r w:rsidRPr="007057AA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 May – parent info</w:t>
            </w:r>
            <w:r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</w:tc>
        <w:tc>
          <w:tcPr>
            <w:tcW w:w="3685" w:type="dxa"/>
            <w:shd w:val="clear" w:color="auto" w:fill="F1F1F1"/>
          </w:tcPr>
          <w:p w14:paraId="0D18338D" w14:textId="23A8CACE" w:rsidR="009D50E0" w:rsidRPr="00B16F5C" w:rsidRDefault="461AAE06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Staff will have an agreed whole school approach to building vocabulary at each stage</w:t>
            </w:r>
          </w:p>
          <w:p w14:paraId="22116586" w14:textId="0A1B1871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7AE934D" w14:textId="627A6318" w:rsidR="009D50E0" w:rsidRPr="00B16F5C" w:rsidRDefault="461AAE06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Pupils will </w:t>
            </w:r>
            <w:r w:rsidR="1DFE5667" w:rsidRPr="00B16F5C">
              <w:rPr>
                <w:rFonts w:ascii="Arial" w:hAnsi="Arial" w:cs="Arial"/>
                <w:b/>
                <w:bCs/>
                <w:color w:val="004289"/>
              </w:rPr>
              <w:t>have increased sound and word knowledge to dra</w:t>
            </w:r>
            <w:r w:rsidR="4B791096" w:rsidRPr="00B16F5C">
              <w:rPr>
                <w:rFonts w:ascii="Arial" w:hAnsi="Arial" w:cs="Arial"/>
                <w:b/>
                <w:bCs/>
                <w:color w:val="004289"/>
              </w:rPr>
              <w:t>w upon as they read and write</w:t>
            </w:r>
          </w:p>
          <w:p w14:paraId="65A4114D" w14:textId="43DC0A41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6F7EB547" w14:textId="1D86D102" w:rsidR="009D50E0" w:rsidRPr="00B16F5C" w:rsidRDefault="22A1B1FA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Staff will have an increased awareness of pupil performance in early phonological skills and be able to identify significant areas for intervention.</w:t>
            </w:r>
            <w:r w:rsidR="529482E6" w:rsidRPr="00B16F5C">
              <w:rPr>
                <w:rFonts w:ascii="Arial" w:hAnsi="Arial" w:cs="Arial"/>
                <w:b/>
                <w:bCs/>
                <w:color w:val="004289"/>
              </w:rPr>
              <w:t xml:space="preserve"> Moving into P2.</w:t>
            </w:r>
          </w:p>
          <w:p w14:paraId="337253D2" w14:textId="2CEF9111" w:rsidR="009D50E0" w:rsidRPr="00B16F5C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64E83F6" w14:textId="73F8835E" w:rsidR="009D50E0" w:rsidRPr="00B16F5C" w:rsidRDefault="611C277A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Cluster HTs have an increased awareness of pupil performance making good use of local data </w:t>
            </w:r>
          </w:p>
          <w:p w14:paraId="65D71EAD" w14:textId="16B43F37" w:rsidR="009D50E0" w:rsidRPr="00B16F5C" w:rsidRDefault="611C277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and </w:t>
            </w:r>
            <w:r w:rsidR="6B0F1DD6" w:rsidRPr="00B16F5C">
              <w:rPr>
                <w:rFonts w:ascii="Arial" w:hAnsi="Arial" w:cs="Arial"/>
                <w:b/>
                <w:bCs/>
                <w:color w:val="004289"/>
              </w:rPr>
              <w:t>can check for trends and identify areas requiring future attention</w:t>
            </w:r>
            <w:r w:rsidR="02BCAFAE" w:rsidRPr="00B16F5C">
              <w:rPr>
                <w:rFonts w:ascii="Arial" w:hAnsi="Arial" w:cs="Arial"/>
                <w:b/>
                <w:bCs/>
                <w:color w:val="004289"/>
              </w:rPr>
              <w:t>.</w:t>
            </w:r>
          </w:p>
        </w:tc>
      </w:tr>
      <w:tr w:rsidR="009D50E0" w14:paraId="44125276" w14:textId="77777777" w:rsidTr="3A24AEF1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5283AD5E" w14:textId="77777777" w:rsidR="009D50E0" w:rsidRPr="00B16F5C" w:rsidRDefault="009D50E0" w:rsidP="009D5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Numeracy </w:t>
            </w:r>
          </w:p>
          <w:p w14:paraId="32AE5FE8" w14:textId="69747CBF" w:rsidR="009D50E0" w:rsidRPr="00B16F5C" w:rsidRDefault="0E136606" w:rsidP="009D50E0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Cascade</w:t>
            </w:r>
            <w:r w:rsidR="33335B1F" w:rsidRPr="00B16F5C">
              <w:rPr>
                <w:rFonts w:ascii="Arial" w:hAnsi="Arial" w:cs="Arial"/>
                <w:b/>
                <w:bCs/>
                <w:color w:val="004289"/>
              </w:rPr>
              <w:t>,</w:t>
            </w: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 to those members of staff who couldn’t attend the sessions ideas and examples</w:t>
            </w:r>
            <w:r w:rsidR="51A7B4AD" w:rsidRPr="00B16F5C">
              <w:rPr>
                <w:rFonts w:ascii="Arial" w:hAnsi="Arial" w:cs="Arial"/>
                <w:b/>
                <w:bCs/>
                <w:color w:val="004289"/>
              </w:rPr>
              <w:t xml:space="preserve"> from the sessions</w:t>
            </w: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. </w:t>
            </w:r>
            <w:r w:rsidR="21AC1B9D" w:rsidRPr="00B16F5C">
              <w:rPr>
                <w:rFonts w:ascii="Arial" w:hAnsi="Arial" w:cs="Arial"/>
                <w:b/>
                <w:bCs/>
                <w:color w:val="004289"/>
              </w:rPr>
              <w:t>Check resources, update when appropriate, ensure all staff know where to access resources.</w:t>
            </w:r>
          </w:p>
          <w:p w14:paraId="4139B5C5" w14:textId="7FEB6D48" w:rsidR="51EA361F" w:rsidRPr="00B16F5C" w:rsidRDefault="51EA361F" w:rsidP="51EA361F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7F58F440" w14:textId="5DFE5F5C" w:rsidR="545DEA4A" w:rsidRPr="00B16F5C" w:rsidRDefault="545DEA4A" w:rsidP="51EA361F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Update colleagues with any new initiatives /examples of best practice as and when appropriate. Create virtual workshop for parents regarding The Mastery Approac</w:t>
            </w:r>
            <w:r w:rsidR="750B77B1" w:rsidRPr="00B16F5C">
              <w:rPr>
                <w:rFonts w:ascii="Arial" w:hAnsi="Arial" w:cs="Arial"/>
                <w:b/>
                <w:bCs/>
                <w:color w:val="004289"/>
              </w:rPr>
              <w:t>h.</w:t>
            </w:r>
          </w:p>
          <w:p w14:paraId="31D4C173" w14:textId="1914718E" w:rsidR="009D50E0" w:rsidRPr="00B16F5C" w:rsidRDefault="009D50E0" w:rsidP="51EA361F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95DC498" w14:textId="5255E956" w:rsidR="009D50E0" w:rsidRPr="00B16F5C" w:rsidRDefault="4ACB2541" w:rsidP="009D50E0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Continue to identify assessment opportunities and </w:t>
            </w:r>
            <w:r w:rsidR="4E058D00" w:rsidRPr="00B16F5C">
              <w:rPr>
                <w:rFonts w:ascii="Arial" w:hAnsi="Arial" w:cs="Arial"/>
                <w:b/>
                <w:bCs/>
                <w:color w:val="004289"/>
              </w:rPr>
              <w:t>add them to the School Assessment Policy. Continue to be aware of the whole cluster work on h</w:t>
            </w:r>
            <w:r w:rsidR="4D815ADE" w:rsidRPr="00B16F5C">
              <w:rPr>
                <w:rFonts w:ascii="Arial" w:hAnsi="Arial" w:cs="Arial"/>
                <w:b/>
                <w:bCs/>
                <w:color w:val="004289"/>
              </w:rPr>
              <w:t>olistic type assessments.</w:t>
            </w:r>
          </w:p>
        </w:tc>
        <w:tc>
          <w:tcPr>
            <w:tcW w:w="1984" w:type="dxa"/>
            <w:shd w:val="clear" w:color="auto" w:fill="F1F1F1"/>
            <w:vAlign w:val="center"/>
          </w:tcPr>
          <w:p w14:paraId="51BC1C56" w14:textId="0C1267B7" w:rsidR="009D50E0" w:rsidRPr="00B16F5C" w:rsidRDefault="21AC1B9D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Staff who attended sessions</w:t>
            </w:r>
          </w:p>
          <w:p w14:paraId="603B8A68" w14:textId="3EB4B0B3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2842A113" w14:textId="15CC8456" w:rsidR="009D50E0" w:rsidRPr="00B16F5C" w:rsidRDefault="551DB6C7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F</w:t>
            </w:r>
            <w:r w:rsidR="00722278" w:rsidRPr="00B16F5C">
              <w:rPr>
                <w:rFonts w:ascii="Arial" w:hAnsi="Arial" w:cs="Arial"/>
                <w:b/>
                <w:bCs/>
                <w:color w:val="004289"/>
              </w:rPr>
              <w:t>.</w:t>
            </w:r>
            <w:r w:rsidRPr="00B16F5C">
              <w:rPr>
                <w:rFonts w:ascii="Arial" w:hAnsi="Arial" w:cs="Arial"/>
                <w:b/>
                <w:bCs/>
                <w:color w:val="004289"/>
              </w:rPr>
              <w:t>I</w:t>
            </w:r>
            <w:r w:rsidR="00722278" w:rsidRPr="00B16F5C">
              <w:rPr>
                <w:rFonts w:ascii="Arial" w:hAnsi="Arial" w:cs="Arial"/>
                <w:b/>
                <w:bCs/>
                <w:color w:val="004289"/>
              </w:rPr>
              <w:t>.</w:t>
            </w:r>
          </w:p>
          <w:p w14:paraId="61FD8E9D" w14:textId="5754FFCA" w:rsidR="00B43FBA" w:rsidRPr="00B16F5C" w:rsidRDefault="00B43FBA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2E5D1A7" w14:textId="5495C0FE" w:rsidR="00B43FBA" w:rsidRPr="00B16F5C" w:rsidRDefault="00B43FBA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Parents </w:t>
            </w:r>
          </w:p>
          <w:p w14:paraId="30A2198C" w14:textId="14824B02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3434320C" w14:textId="3241E2B2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D4BDD00" w14:textId="595938A9" w:rsidR="009D50E0" w:rsidRPr="00B16F5C" w:rsidRDefault="2DF3F85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Teaching staff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21FFFDAD" w14:textId="5F7A7DE8" w:rsidR="009D50E0" w:rsidRPr="00B16F5C" w:rsidRDefault="21AC1B9D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By end of session</w:t>
            </w:r>
          </w:p>
          <w:p w14:paraId="4250C095" w14:textId="5E70B086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23716B7" w14:textId="10C42D4F" w:rsidR="009D50E0" w:rsidRPr="00B16F5C" w:rsidRDefault="4FD3923A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By end of session</w:t>
            </w:r>
          </w:p>
          <w:p w14:paraId="53699D7A" w14:textId="42634EED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26A2469" w14:textId="40AE388C" w:rsidR="009D50E0" w:rsidRPr="00B16F5C" w:rsidRDefault="7E40B23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By end of session</w:t>
            </w:r>
          </w:p>
        </w:tc>
        <w:tc>
          <w:tcPr>
            <w:tcW w:w="3685" w:type="dxa"/>
            <w:shd w:val="clear" w:color="auto" w:fill="F1F1F1"/>
          </w:tcPr>
          <w:p w14:paraId="3191DD9F" w14:textId="426EFD81" w:rsidR="009D50E0" w:rsidRPr="00B16F5C" w:rsidRDefault="21AC1B9D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Increased confidence by staff to deliver STEM lessons. Increased experience of pupils.</w:t>
            </w:r>
          </w:p>
          <w:p w14:paraId="15AE20ED" w14:textId="25B4C14D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978B36A" w14:textId="7527ED79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382BDEF2" w14:textId="2164D067" w:rsidR="009D50E0" w:rsidRPr="00B16F5C" w:rsidRDefault="3CCD28E4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Staff continue to be aware of The Mastery Approach. Parents have a better awareness of The Mastery Approach.</w:t>
            </w:r>
          </w:p>
          <w:p w14:paraId="75692E08" w14:textId="1D8B38AD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381DA98" w14:textId="10F616B2" w:rsidR="009D50E0" w:rsidRPr="00B16F5C" w:rsidRDefault="218C06B7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A more cohesive Assessment Policy for numeracy. Enhanced knowledge of where pupils are</w:t>
            </w:r>
            <w:r w:rsidR="4239941E" w:rsidRPr="00B16F5C">
              <w:rPr>
                <w:rFonts w:ascii="Arial" w:hAnsi="Arial" w:cs="Arial"/>
                <w:b/>
                <w:bCs/>
                <w:color w:val="004289"/>
              </w:rPr>
              <w:t xml:space="preserve"> regarding numeracy.</w:t>
            </w:r>
          </w:p>
          <w:p w14:paraId="344B644B" w14:textId="2B5DC12D" w:rsidR="009D50E0" w:rsidRPr="00B16F5C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6D03C10F" w14:textId="09960101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</w:tr>
      <w:tr w:rsidR="009D50E0" w14:paraId="051DFF5D" w14:textId="77777777" w:rsidTr="3A24AEF1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4E03F697" w14:textId="77777777" w:rsidR="009D50E0" w:rsidRPr="00B16F5C" w:rsidRDefault="009D50E0" w:rsidP="009D5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Covid Recovery – H &amp; W inc. PASS</w:t>
            </w:r>
          </w:p>
          <w:p w14:paraId="74B820EB" w14:textId="77777777" w:rsidR="008F47D8" w:rsidRPr="00B16F5C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8C67C9C" w14:textId="1F179B47" w:rsidR="008F47D8" w:rsidRPr="00B16F5C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Gather available data from PASS into one spreadsheet to easily monitor children over time; seconded teacher to review and support as permitted?</w:t>
            </w:r>
          </w:p>
          <w:p w14:paraId="2E7BC563" w14:textId="59F722A3" w:rsidR="008F47D8" w:rsidRPr="00B16F5C" w:rsidRDefault="008F47D8" w:rsidP="3A24AEF1">
            <w:pPr>
              <w:rPr>
                <w:rFonts w:ascii="Arial" w:hAnsi="Arial" w:cs="Arial"/>
                <w:b/>
                <w:bCs/>
                <w:color w:val="004289"/>
                <w:highlight w:val="green"/>
              </w:rPr>
            </w:pPr>
            <w:r w:rsidRPr="3A24AEF1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Within Faculty Meeting time audit approaches/programmes used to support pupil wellbeing </w:t>
            </w:r>
            <w:proofErr w:type="gramStart"/>
            <w:r w:rsidRPr="3A24AEF1">
              <w:rPr>
                <w:rFonts w:ascii="Arial" w:hAnsi="Arial" w:cs="Arial"/>
                <w:b/>
                <w:bCs/>
                <w:color w:val="004289"/>
                <w:highlight w:val="green"/>
              </w:rPr>
              <w:t>e.g.</w:t>
            </w:r>
            <w:proofErr w:type="gramEnd"/>
            <w:r w:rsidRPr="3A24AEF1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 yoga, daily mile, etc.</w:t>
            </w:r>
          </w:p>
          <w:p w14:paraId="77EE4F72" w14:textId="7ECC622B" w:rsidR="008F47D8" w:rsidRPr="00B16F5C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By end of term 4, produce a statement on agreed approaches to</w:t>
            </w:r>
            <w:r w:rsidR="00AC023B" w:rsidRPr="00B16F5C">
              <w:rPr>
                <w:rFonts w:ascii="Arial" w:hAnsi="Arial" w:cs="Arial"/>
                <w:b/>
                <w:bCs/>
                <w:color w:val="004289"/>
              </w:rPr>
              <w:t xml:space="preserve"> supporting</w:t>
            </w: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 wellbeing</w:t>
            </w:r>
            <w:r w:rsidR="0063144A" w:rsidRPr="00B16F5C">
              <w:rPr>
                <w:rFonts w:ascii="Arial" w:hAnsi="Arial" w:cs="Arial"/>
                <w:b/>
                <w:bCs/>
                <w:color w:val="004289"/>
              </w:rPr>
              <w:t xml:space="preserve">; if any agreed approaches can be accessed from home, share these with families </w:t>
            </w: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  <w:p w14:paraId="2C8110F1" w14:textId="1BDD6DE0" w:rsidR="008F47D8" w:rsidRPr="00B16F5C" w:rsidRDefault="008F47D8" w:rsidP="3A24AEF1">
            <w:pPr>
              <w:rPr>
                <w:rFonts w:ascii="Arial" w:hAnsi="Arial" w:cs="Arial"/>
                <w:b/>
                <w:bCs/>
                <w:color w:val="004289"/>
                <w:highlight w:val="green"/>
              </w:rPr>
            </w:pPr>
            <w:proofErr w:type="gramStart"/>
            <w:r w:rsidRPr="3A24AEF1">
              <w:rPr>
                <w:rFonts w:ascii="Arial" w:hAnsi="Arial" w:cs="Arial"/>
                <w:b/>
                <w:bCs/>
                <w:color w:val="004289"/>
                <w:highlight w:val="green"/>
              </w:rPr>
              <w:t>SHANARRI  (</w:t>
            </w:r>
            <w:proofErr w:type="gramEnd"/>
            <w:r w:rsidRPr="3A24AEF1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NEW)– </w:t>
            </w:r>
            <w:r w:rsidR="003C4266" w:rsidRPr="3A24AEF1">
              <w:rPr>
                <w:rFonts w:ascii="Arial" w:hAnsi="Arial" w:cs="Arial"/>
                <w:b/>
                <w:bCs/>
                <w:color w:val="004289"/>
                <w:highlight w:val="green"/>
              </w:rPr>
              <w:t>Review tools to engage children in self-assessment of SHANARRI (In-Set) , f</w:t>
            </w:r>
            <w:r w:rsidRPr="3A24AEF1">
              <w:rPr>
                <w:rFonts w:ascii="Arial" w:hAnsi="Arial" w:cs="Arial"/>
                <w:b/>
                <w:bCs/>
                <w:color w:val="004289"/>
                <w:highlight w:val="green"/>
              </w:rPr>
              <w:t>ocus weeks over terms 3 and 4 to look at each indicator</w:t>
            </w:r>
            <w:r w:rsidRPr="3A24AEF1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  <w:p w14:paraId="4F35ABB4" w14:textId="24082D81" w:rsidR="008F47D8" w:rsidRPr="00B16F5C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shd w:val="clear" w:color="auto" w:fill="F1F1F1"/>
            <w:vAlign w:val="center"/>
          </w:tcPr>
          <w:p w14:paraId="20554E28" w14:textId="77777777" w:rsidR="009D50E0" w:rsidRPr="00B16F5C" w:rsidRDefault="008F47D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HT – data </w:t>
            </w:r>
          </w:p>
          <w:p w14:paraId="66472275" w14:textId="77777777" w:rsidR="008F47D8" w:rsidRPr="00B16F5C" w:rsidRDefault="008F47D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All teachers – audit of approaches </w:t>
            </w:r>
          </w:p>
          <w:p w14:paraId="135A27D4" w14:textId="77777777" w:rsidR="008F47D8" w:rsidRPr="00B16F5C" w:rsidRDefault="008F47D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SLT – statement of agreed approaches </w:t>
            </w:r>
          </w:p>
          <w:p w14:paraId="459135D5" w14:textId="77777777" w:rsidR="008F47D8" w:rsidRPr="00B16F5C" w:rsidRDefault="008F47D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All staff – indicators </w:t>
            </w:r>
          </w:p>
          <w:p w14:paraId="5908F274" w14:textId="7DD712E3" w:rsidR="00B43FBA" w:rsidRPr="00B16F5C" w:rsidRDefault="00B43FB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Parents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592CED3C" w14:textId="77777777" w:rsidR="009D50E0" w:rsidRDefault="003C5E5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By June 2022</w:t>
            </w:r>
          </w:p>
          <w:p w14:paraId="33EC9B7D" w14:textId="77777777" w:rsidR="004A698D" w:rsidRDefault="004A698D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3D2A4533" w14:textId="77777777" w:rsidR="004A698D" w:rsidRDefault="004A698D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74A32B8" w14:textId="1715DF75" w:rsidR="004A698D" w:rsidRPr="00B16F5C" w:rsidRDefault="004A698D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shd w:val="clear" w:color="auto" w:fill="F1F1F1"/>
          </w:tcPr>
          <w:p w14:paraId="2E0FDFD8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BDAFA75" w14:textId="77777777" w:rsidR="003C5E58" w:rsidRPr="00B16F5C" w:rsidRDefault="004D3D0B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Staff can easily access PASS data to check trends </w:t>
            </w:r>
          </w:p>
          <w:p w14:paraId="3A186425" w14:textId="77777777" w:rsidR="004D3D0B" w:rsidRPr="00B16F5C" w:rsidRDefault="004D3D0B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207FF47D" w14:textId="77777777" w:rsidR="004D3D0B" w:rsidRPr="00B16F5C" w:rsidRDefault="004D3D0B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Staff have a set of </w:t>
            </w:r>
            <w:r w:rsidR="00AD39C2" w:rsidRPr="00B16F5C">
              <w:rPr>
                <w:rFonts w:ascii="Arial" w:hAnsi="Arial" w:cs="Arial"/>
                <w:b/>
                <w:bCs/>
                <w:color w:val="004289"/>
              </w:rPr>
              <w:t>guidance on agreed school approaches to Wellbeing as part of H &amp; W programme</w:t>
            </w:r>
          </w:p>
          <w:p w14:paraId="2B9051B6" w14:textId="77777777" w:rsidR="00AD39C2" w:rsidRPr="00B16F5C" w:rsidRDefault="00AD39C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2C32F221" w14:textId="77777777" w:rsidR="00AD39C2" w:rsidRPr="00B16F5C" w:rsidRDefault="00AD39C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proofErr w:type="gramStart"/>
            <w:r w:rsidRPr="00B16F5C">
              <w:rPr>
                <w:rFonts w:ascii="Arial" w:hAnsi="Arial" w:cs="Arial"/>
                <w:b/>
                <w:bCs/>
                <w:color w:val="004289"/>
              </w:rPr>
              <w:t>Pupil</w:t>
            </w:r>
            <w:proofErr w:type="gramEnd"/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 have an increased understating of SHANARRI indicators and can (age-appropriately) self-assess using these </w:t>
            </w:r>
          </w:p>
          <w:p w14:paraId="6F44E7AA" w14:textId="77777777" w:rsidR="00B16F5C" w:rsidRPr="00B16F5C" w:rsidRDefault="00B16F5C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2C3F5011" w14:textId="45A5ADE0" w:rsidR="00B16F5C" w:rsidRDefault="00B16F5C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lastRenderedPageBreak/>
              <w:t>Families understand SHANARRI and have a good understanding of how the school supports children to use these to self-assess.</w:t>
            </w:r>
            <w:r w:rsidR="00BF3C29">
              <w:rPr>
                <w:rFonts w:ascii="Arial" w:hAnsi="Arial" w:cs="Arial"/>
                <w:b/>
                <w:bCs/>
                <w:color w:val="004289"/>
              </w:rPr>
              <w:t xml:space="preserve">  Families can articulate how the school has directed them to simple ideas to support pupil wellbeing</w:t>
            </w:r>
          </w:p>
          <w:p w14:paraId="048889E0" w14:textId="2D6BF3B6" w:rsidR="00B16F5C" w:rsidRPr="00B16F5C" w:rsidRDefault="00B16F5C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</w:tr>
      <w:tr w:rsidR="009D50E0" w14:paraId="3C6181B8" w14:textId="77777777" w:rsidTr="3A24AEF1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6C45D79F" w14:textId="77777777" w:rsidR="009D50E0" w:rsidRPr="00B16F5C" w:rsidRDefault="009D50E0" w:rsidP="009D5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lastRenderedPageBreak/>
              <w:t xml:space="preserve">Learning, Teaching and Assessment </w:t>
            </w:r>
          </w:p>
          <w:p w14:paraId="32B04951" w14:textId="3C6CAAE4" w:rsidR="00C026BC" w:rsidRPr="00B16F5C" w:rsidRDefault="00E71708" w:rsidP="00C026BC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Cluster Collegiate – review staff evaluations from L &amp; T Nov In-Set days; Feb In-Set – half day to progres</w:t>
            </w:r>
            <w:r w:rsidR="007248B3" w:rsidRPr="00B16F5C">
              <w:rPr>
                <w:rFonts w:ascii="Arial" w:hAnsi="Arial" w:cs="Arial"/>
                <w:b/>
                <w:bCs/>
                <w:color w:val="004289"/>
              </w:rPr>
              <w:t xml:space="preserve">s </w:t>
            </w:r>
            <w:r w:rsidR="00832066" w:rsidRPr="00B16F5C">
              <w:rPr>
                <w:rFonts w:ascii="Arial" w:hAnsi="Arial" w:cs="Arial"/>
                <w:b/>
                <w:bCs/>
                <w:color w:val="004289"/>
              </w:rPr>
              <w:t xml:space="preserve">understanding of HQA </w:t>
            </w:r>
            <w:r w:rsidR="003E29E4" w:rsidRPr="00B16F5C">
              <w:rPr>
                <w:rFonts w:ascii="Arial" w:hAnsi="Arial" w:cs="Arial"/>
                <w:b/>
                <w:bCs/>
                <w:color w:val="004289"/>
              </w:rPr>
              <w:t xml:space="preserve">and </w:t>
            </w:r>
            <w:r w:rsidR="00CA310C" w:rsidRPr="00B16F5C">
              <w:rPr>
                <w:rFonts w:ascii="Arial" w:hAnsi="Arial" w:cs="Arial"/>
                <w:b/>
                <w:bCs/>
                <w:color w:val="004289"/>
              </w:rPr>
              <w:t xml:space="preserve">work in partnership with </w:t>
            </w:r>
            <w:proofErr w:type="gramStart"/>
            <w:r w:rsidR="00CA310C" w:rsidRPr="00B16F5C">
              <w:rPr>
                <w:rFonts w:ascii="Arial" w:hAnsi="Arial" w:cs="Arial"/>
                <w:b/>
                <w:bCs/>
                <w:color w:val="004289"/>
              </w:rPr>
              <w:t>University</w:t>
            </w:r>
            <w:proofErr w:type="gramEnd"/>
            <w:r w:rsidR="00CA310C" w:rsidRPr="00B16F5C">
              <w:rPr>
                <w:rFonts w:ascii="Arial" w:hAnsi="Arial" w:cs="Arial"/>
                <w:b/>
                <w:bCs/>
                <w:color w:val="004289"/>
              </w:rPr>
              <w:t xml:space="preserve"> to in</w:t>
            </w:r>
            <w:r w:rsidR="007B6F74" w:rsidRPr="00B16F5C">
              <w:rPr>
                <w:rFonts w:ascii="Arial" w:hAnsi="Arial" w:cs="Arial"/>
                <w:b/>
                <w:bCs/>
                <w:color w:val="004289"/>
              </w:rPr>
              <w:t xml:space="preserve">troduce </w:t>
            </w:r>
            <w:r w:rsidR="00B81A53" w:rsidRPr="00B16F5C">
              <w:rPr>
                <w:rFonts w:ascii="Arial" w:hAnsi="Arial" w:cs="Arial"/>
                <w:b/>
                <w:bCs/>
                <w:color w:val="004289"/>
              </w:rPr>
              <w:t xml:space="preserve">research on ‘retrieval practice’; update on Council-wide policy development </w:t>
            </w:r>
          </w:p>
          <w:p w14:paraId="4A405B00" w14:textId="77777777" w:rsidR="005D46A9" w:rsidRPr="00B16F5C" w:rsidRDefault="005D46A9" w:rsidP="00C026BC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Prim-Sec </w:t>
            </w:r>
            <w:r w:rsidR="008A7102" w:rsidRPr="00B16F5C">
              <w:rPr>
                <w:rFonts w:ascii="Arial" w:hAnsi="Arial" w:cs="Arial"/>
                <w:b/>
                <w:bCs/>
                <w:color w:val="004289"/>
              </w:rPr>
              <w:t xml:space="preserve">Cluster Collegiate meeting (re-scheduled from term 2) to look at data and trends </w:t>
            </w:r>
          </w:p>
          <w:p w14:paraId="0BECFED1" w14:textId="7C4E2788" w:rsidR="00B81A53" w:rsidRPr="00B16F5C" w:rsidRDefault="00D84A73" w:rsidP="00C026BC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Term 4 – re-visit school’s L &amp; T policy with staff and identify gaps </w:t>
            </w:r>
            <w:r w:rsidR="00B64BA4" w:rsidRPr="00B16F5C">
              <w:rPr>
                <w:rFonts w:ascii="Arial" w:hAnsi="Arial" w:cs="Arial"/>
                <w:b/>
                <w:bCs/>
                <w:color w:val="004289"/>
              </w:rPr>
              <w:t>(aligned with authority policy)</w:t>
            </w:r>
          </w:p>
        </w:tc>
        <w:tc>
          <w:tcPr>
            <w:tcW w:w="1984" w:type="dxa"/>
            <w:shd w:val="clear" w:color="auto" w:fill="F1F1F1"/>
            <w:vAlign w:val="center"/>
          </w:tcPr>
          <w:p w14:paraId="7E61BEE2" w14:textId="77777777" w:rsidR="009D50E0" w:rsidRPr="00B16F5C" w:rsidRDefault="003F30DF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All teaching </w:t>
            </w:r>
            <w:proofErr w:type="gramStart"/>
            <w:r w:rsidRPr="00B16F5C">
              <w:rPr>
                <w:rFonts w:ascii="Arial" w:hAnsi="Arial" w:cs="Arial"/>
                <w:b/>
                <w:bCs/>
                <w:color w:val="004289"/>
              </w:rPr>
              <w:t>staff</w:t>
            </w:r>
            <w:proofErr w:type="gramEnd"/>
            <w:r w:rsidR="00927EA8" w:rsidRPr="00B16F5C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  <w:p w14:paraId="0CA7EA4B" w14:textId="77777777" w:rsidR="00927EA8" w:rsidRPr="00B16F5C" w:rsidRDefault="00927EA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University Staff </w:t>
            </w:r>
          </w:p>
          <w:p w14:paraId="1DF8591E" w14:textId="27AE510B" w:rsidR="00927EA8" w:rsidRPr="00B16F5C" w:rsidRDefault="00927EA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Secondary Teaching staff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1F6173AE" w14:textId="77777777" w:rsidR="004039F5" w:rsidRDefault="004039F5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  <w:highlight w:val="green"/>
              </w:rPr>
            </w:pPr>
          </w:p>
          <w:p w14:paraId="298B1677" w14:textId="6282EA3D" w:rsidR="004039F5" w:rsidRDefault="004039F5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  <w:highlight w:val="green"/>
              </w:rPr>
            </w:pPr>
            <w:r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Start of </w:t>
            </w:r>
            <w:r w:rsidR="009A608E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term 4 complete </w:t>
            </w:r>
            <w:r w:rsidR="00F43DBC">
              <w:rPr>
                <w:rFonts w:ascii="Arial" w:hAnsi="Arial" w:cs="Arial"/>
                <w:b/>
                <w:bCs/>
                <w:color w:val="004289"/>
                <w:highlight w:val="green"/>
              </w:rPr>
              <w:t xml:space="preserve">all universal approaches </w:t>
            </w:r>
          </w:p>
          <w:p w14:paraId="1E2AB22B" w14:textId="2D9E3605" w:rsidR="009D50E0" w:rsidRDefault="0079126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791268">
              <w:rPr>
                <w:rFonts w:ascii="Arial" w:hAnsi="Arial" w:cs="Arial"/>
                <w:b/>
                <w:bCs/>
                <w:color w:val="004289"/>
                <w:highlight w:val="green"/>
              </w:rPr>
              <w:t>By end of term 4 will share some of assessment policy with families</w:t>
            </w:r>
            <w:r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  <w:p w14:paraId="4F66963B" w14:textId="77777777" w:rsidR="004039F5" w:rsidRDefault="004039F5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B7F886C" w14:textId="6701E978" w:rsidR="004039F5" w:rsidRPr="00B16F5C" w:rsidRDefault="004039F5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shd w:val="clear" w:color="auto" w:fill="F1F1F1"/>
          </w:tcPr>
          <w:p w14:paraId="00696E2F" w14:textId="77777777" w:rsidR="009D50E0" w:rsidRPr="00B16F5C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1AE6D23E" w14:textId="77777777" w:rsidR="00AD39C2" w:rsidRPr="00B16F5C" w:rsidRDefault="00AD39C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BB5A75A" w14:textId="77777777" w:rsidR="00AD39C2" w:rsidRPr="00B16F5C" w:rsidRDefault="000D40B1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Increased staff confidence in High Quality Assessment and of ‘retrieval practice’</w:t>
            </w:r>
          </w:p>
          <w:p w14:paraId="1669D387" w14:textId="77777777" w:rsidR="000D40B1" w:rsidRPr="00B16F5C" w:rsidRDefault="000D40B1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BEFAFD4" w14:textId="77777777" w:rsidR="000D40B1" w:rsidRPr="00B16F5C" w:rsidRDefault="000D40B1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Increased awareness of </w:t>
            </w:r>
            <w:r w:rsidR="009C30BA" w:rsidRPr="00B16F5C">
              <w:rPr>
                <w:rFonts w:ascii="Arial" w:hAnsi="Arial" w:cs="Arial"/>
                <w:b/>
                <w:bCs/>
                <w:color w:val="004289"/>
              </w:rPr>
              <w:t xml:space="preserve">pupil performance making good use of local data </w:t>
            </w:r>
          </w:p>
          <w:p w14:paraId="3C1B28AC" w14:textId="77777777" w:rsidR="009C30BA" w:rsidRPr="00B16F5C" w:rsidRDefault="009C30B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02374DA" w14:textId="77777777" w:rsidR="009C30BA" w:rsidRDefault="009C30B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Revised School policy reflecting local and council work </w:t>
            </w:r>
          </w:p>
          <w:p w14:paraId="0264EB7F" w14:textId="77777777" w:rsidR="00BF3C29" w:rsidRDefault="00BF3C29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6A17DBC" w14:textId="2B66DEF8" w:rsidR="00BF3C29" w:rsidRPr="00B16F5C" w:rsidRDefault="00BF3C29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>
              <w:rPr>
                <w:rFonts w:ascii="Arial" w:hAnsi="Arial" w:cs="Arial"/>
                <w:b/>
                <w:bCs/>
                <w:color w:val="004289"/>
              </w:rPr>
              <w:t xml:space="preserve">Parent Council is aware of this and consulted upon re. sharing with Parent Forum </w:t>
            </w:r>
          </w:p>
        </w:tc>
      </w:tr>
      <w:tr w:rsidR="009D50E0" w14:paraId="2C5D76AB" w14:textId="77777777" w:rsidTr="3A24AEF1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69D354C9" w14:textId="77777777" w:rsidR="009D50E0" w:rsidRPr="00B16F5C" w:rsidRDefault="008F47D8" w:rsidP="008F4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 xml:space="preserve">Nursery </w:t>
            </w:r>
          </w:p>
          <w:p w14:paraId="459284BD" w14:textId="7972B9ED" w:rsidR="421E6143" w:rsidRPr="00B16F5C" w:rsidRDefault="421E6143" w:rsidP="1AC6A1F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6BDB268B" w14:textId="1C1CA848" w:rsidR="0074643C" w:rsidRPr="00B16F5C" w:rsidRDefault="0074643C" w:rsidP="0074643C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t xml:space="preserve">Continue to share short-term planning with parents at beginning of term. </w:t>
            </w:r>
          </w:p>
          <w:p w14:paraId="0208666C" w14:textId="467950BD" w:rsidR="0074643C" w:rsidRPr="00B16F5C" w:rsidRDefault="0074643C" w:rsidP="0074643C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t xml:space="preserve">Feedback collated end of term. Photographs sent home through Marvellous Me throughout term, not only when Focus Child. Parents engaging through ‘thumbs up’ feature. </w:t>
            </w:r>
          </w:p>
          <w:p w14:paraId="7ED314A2" w14:textId="73E9FDFE" w:rsidR="00F05763" w:rsidRPr="00B16F5C" w:rsidRDefault="2EFF2DD7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t xml:space="preserve">Continue to monitor individual children’s progress through tracking </w:t>
            </w:r>
            <w:r w:rsidR="61C9E10C" w:rsidRPr="00B16F5C">
              <w:rPr>
                <w:rFonts w:ascii="Arial" w:eastAsia="Arial" w:hAnsi="Arial" w:cs="Arial"/>
                <w:color w:val="002060"/>
              </w:rPr>
              <w:t>tools,</w:t>
            </w:r>
            <w:r w:rsidRPr="00B16F5C">
              <w:rPr>
                <w:rFonts w:ascii="Arial" w:eastAsia="Arial" w:hAnsi="Arial" w:cs="Arial"/>
                <w:color w:val="002060"/>
              </w:rPr>
              <w:t xml:space="preserve"> highland literacy over</w:t>
            </w:r>
            <w:r w:rsidR="58BB4E25" w:rsidRPr="00B16F5C">
              <w:rPr>
                <w:rFonts w:ascii="Arial" w:eastAsia="Arial" w:hAnsi="Arial" w:cs="Arial"/>
                <w:color w:val="002060"/>
              </w:rPr>
              <w:t>views and numeracy/mathematic learning progressions</w:t>
            </w:r>
            <w:r w:rsidR="137F5666" w:rsidRPr="00B16F5C">
              <w:rPr>
                <w:rFonts w:ascii="Arial" w:eastAsia="Arial" w:hAnsi="Arial" w:cs="Arial"/>
                <w:color w:val="002060"/>
              </w:rPr>
              <w:t xml:space="preserve">. </w:t>
            </w:r>
          </w:p>
          <w:p w14:paraId="5F32BEC1" w14:textId="5DBD9D12" w:rsidR="00F05763" w:rsidRPr="00B16F5C" w:rsidRDefault="00456AF9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lastRenderedPageBreak/>
              <w:t>Continue with regular phone calls to parents informing of individual child’s progress.</w:t>
            </w:r>
          </w:p>
          <w:p w14:paraId="551232F1" w14:textId="56C336D0" w:rsidR="00F05763" w:rsidRPr="00B16F5C" w:rsidRDefault="4355877E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t>Signed up to Hygge in the Early Years Accreditation – looking at enabling environments and staff wellbeing (up to 2-year time frame for completion).</w:t>
            </w:r>
          </w:p>
          <w:p w14:paraId="2A8508C6" w14:textId="2F37E92A" w:rsidR="00F05763" w:rsidRPr="00B16F5C" w:rsidRDefault="2ACC8B53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t xml:space="preserve">Increasing levels of practitioner confidence in holding learning conversations with both colleagues and families. </w:t>
            </w:r>
          </w:p>
          <w:p w14:paraId="1270876F" w14:textId="77777777" w:rsidR="0074643C" w:rsidRPr="00B16F5C" w:rsidRDefault="0074643C" w:rsidP="0074643C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</w:p>
          <w:p w14:paraId="3ABA6CEC" w14:textId="419402FE" w:rsidR="115B3583" w:rsidRPr="00B16F5C" w:rsidRDefault="115B3583" w:rsidP="115B3583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05EAC6BF" w14:textId="1AD73A32" w:rsidR="003F30DF" w:rsidRPr="00B16F5C" w:rsidRDefault="003F30DF" w:rsidP="003F30DF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4DE05B77" w14:textId="77777777" w:rsidR="003F30DF" w:rsidRPr="00B16F5C" w:rsidRDefault="003F30DF" w:rsidP="003F30DF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1085D34" w14:textId="3734F6BF" w:rsidR="003F30DF" w:rsidRPr="00B16F5C" w:rsidRDefault="003F30DF" w:rsidP="003F30DF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shd w:val="clear" w:color="auto" w:fill="F1F1F1"/>
            <w:vAlign w:val="center"/>
          </w:tcPr>
          <w:p w14:paraId="18EC78F9" w14:textId="2B131169" w:rsidR="009D50E0" w:rsidRPr="00B16F5C" w:rsidRDefault="360D279D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lastRenderedPageBreak/>
              <w:t xml:space="preserve">All </w:t>
            </w:r>
            <w:r w:rsidR="00B43FBA" w:rsidRPr="00B16F5C">
              <w:rPr>
                <w:rFonts w:ascii="Arial" w:hAnsi="Arial" w:cs="Arial"/>
                <w:b/>
                <w:bCs/>
                <w:color w:val="004289"/>
              </w:rPr>
              <w:t xml:space="preserve">Nursery staff and parents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42E99D35" w14:textId="6E188F75" w:rsidR="009D50E0" w:rsidRPr="00B16F5C" w:rsidRDefault="360D279D" w:rsidP="1AC6A1F7">
            <w:pPr>
              <w:tabs>
                <w:tab w:val="left" w:pos="2794"/>
              </w:tabs>
              <w:spacing w:line="259" w:lineRule="auto"/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t>Ongoing</w:t>
            </w:r>
          </w:p>
        </w:tc>
        <w:tc>
          <w:tcPr>
            <w:tcW w:w="3685" w:type="dxa"/>
            <w:shd w:val="clear" w:color="auto" w:fill="F1F1F1"/>
          </w:tcPr>
          <w:p w14:paraId="1A006DFC" w14:textId="26C1001A" w:rsidR="009D50E0" w:rsidRPr="00B16F5C" w:rsidRDefault="009D50E0" w:rsidP="1AC6A1F7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</w:p>
          <w:p w14:paraId="3E21FAAC" w14:textId="690AFB3E" w:rsidR="009D50E0" w:rsidRPr="00B16F5C" w:rsidRDefault="009D50E0" w:rsidP="1AC6A1F7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</w:p>
          <w:p w14:paraId="65C4CAC9" w14:textId="3CE5F6BA" w:rsidR="009D50E0" w:rsidRPr="00B16F5C" w:rsidRDefault="713F0A57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t>Seeing families as partners through collaborative approach to gathering and planni</w:t>
            </w:r>
            <w:r w:rsidR="6B5CA615" w:rsidRPr="00B16F5C">
              <w:rPr>
                <w:rFonts w:ascii="Arial" w:eastAsia="Arial" w:hAnsi="Arial" w:cs="Arial"/>
                <w:color w:val="002060"/>
              </w:rPr>
              <w:t xml:space="preserve">ng for next steps in child’s learning and development. </w:t>
            </w:r>
          </w:p>
          <w:p w14:paraId="51347515" w14:textId="35B28C59" w:rsidR="009D50E0" w:rsidRPr="00B16F5C" w:rsidRDefault="009D50E0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</w:p>
          <w:p w14:paraId="38DA820C" w14:textId="2F237FF9" w:rsidR="009D50E0" w:rsidRPr="00B16F5C" w:rsidRDefault="77EC6EA5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lastRenderedPageBreak/>
              <w:t>Sustaining an enabling environment</w:t>
            </w:r>
            <w:r w:rsidR="515C7CFC" w:rsidRPr="00B16F5C">
              <w:rPr>
                <w:rFonts w:ascii="Arial" w:eastAsia="Arial" w:hAnsi="Arial" w:cs="Arial"/>
                <w:color w:val="002060"/>
              </w:rPr>
              <w:t xml:space="preserve">, retaining high levels of engagement and interaction. </w:t>
            </w:r>
          </w:p>
          <w:p w14:paraId="6CE636B4" w14:textId="1D2538C8" w:rsidR="009D50E0" w:rsidRPr="00B16F5C" w:rsidRDefault="009D50E0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</w:p>
          <w:p w14:paraId="7B8D9E52" w14:textId="3827D89B" w:rsidR="009D50E0" w:rsidRPr="00B16F5C" w:rsidRDefault="34289EC9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  <w:r w:rsidRPr="00B16F5C">
              <w:rPr>
                <w:rFonts w:ascii="Arial" w:eastAsia="Arial" w:hAnsi="Arial" w:cs="Arial"/>
                <w:color w:val="002060"/>
              </w:rPr>
              <w:t xml:space="preserve">High quality staff interactions with children and families. </w:t>
            </w:r>
          </w:p>
          <w:p w14:paraId="402620B6" w14:textId="715DEE5B" w:rsidR="009D50E0" w:rsidRPr="00B16F5C" w:rsidRDefault="009D50E0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</w:p>
          <w:p w14:paraId="1740CF4D" w14:textId="4FF92C8D" w:rsidR="009D50E0" w:rsidRPr="00B16F5C" w:rsidRDefault="009D50E0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</w:p>
        </w:tc>
      </w:tr>
      <w:tr w:rsidR="008513CE" w14:paraId="7999A9C2" w14:textId="77777777" w:rsidTr="3A24AEF1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1DE33548" w14:textId="77777777" w:rsidR="008513CE" w:rsidRPr="00B16F5C" w:rsidRDefault="008513CE" w:rsidP="008F4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b/>
                <w:bCs/>
                <w:color w:val="004289"/>
              </w:rPr>
              <w:lastRenderedPageBreak/>
              <w:t xml:space="preserve">NEW – RRSA SILVER AWARD </w:t>
            </w:r>
          </w:p>
          <w:p w14:paraId="33AD45DF" w14:textId="3ABE8E71" w:rsidR="003F30DF" w:rsidRPr="00B16F5C" w:rsidRDefault="002D2F5C" w:rsidP="008513CE">
            <w:pPr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 xml:space="preserve">Cover the </w:t>
            </w:r>
            <w:proofErr w:type="spellStart"/>
            <w:r w:rsidRPr="00B16F5C">
              <w:rPr>
                <w:rFonts w:ascii="Arial" w:hAnsi="Arial" w:cs="Arial"/>
                <w:color w:val="004289"/>
              </w:rPr>
              <w:t>Unicef</w:t>
            </w:r>
            <w:proofErr w:type="spellEnd"/>
            <w:r w:rsidRPr="00B16F5C">
              <w:rPr>
                <w:rFonts w:ascii="Arial" w:hAnsi="Arial" w:cs="Arial"/>
                <w:color w:val="004289"/>
              </w:rPr>
              <w:t xml:space="preserve"> Articles of the Week as a whole school, linking to assemblies where possible. </w:t>
            </w:r>
          </w:p>
          <w:p w14:paraId="3B6B481D" w14:textId="26404637" w:rsidR="002D2F5C" w:rsidRPr="00B16F5C" w:rsidRDefault="002D2F5C" w:rsidP="008513CE">
            <w:pPr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 xml:space="preserve">Complete Parent, </w:t>
            </w:r>
            <w:proofErr w:type="gramStart"/>
            <w:r w:rsidRPr="00B16F5C">
              <w:rPr>
                <w:rFonts w:ascii="Arial" w:hAnsi="Arial" w:cs="Arial"/>
                <w:color w:val="004289"/>
              </w:rPr>
              <w:t>pupil</w:t>
            </w:r>
            <w:proofErr w:type="gramEnd"/>
            <w:r w:rsidRPr="00B16F5C">
              <w:rPr>
                <w:rFonts w:ascii="Arial" w:hAnsi="Arial" w:cs="Arial"/>
                <w:color w:val="004289"/>
              </w:rPr>
              <w:t xml:space="preserve"> and staff questionnaires.</w:t>
            </w:r>
          </w:p>
          <w:p w14:paraId="0AD26AC6" w14:textId="639EAD59" w:rsidR="002D2F5C" w:rsidRPr="00B16F5C" w:rsidRDefault="002D2F5C" w:rsidP="008513CE">
            <w:pPr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 xml:space="preserve">Continue working through the </w:t>
            </w:r>
            <w:proofErr w:type="spellStart"/>
            <w:r w:rsidR="00A52B1D" w:rsidRPr="00B16F5C">
              <w:rPr>
                <w:rFonts w:ascii="Arial" w:hAnsi="Arial" w:cs="Arial"/>
                <w:color w:val="004289"/>
              </w:rPr>
              <w:t>Unicef</w:t>
            </w:r>
            <w:proofErr w:type="spellEnd"/>
            <w:r w:rsidR="00A52B1D" w:rsidRPr="00B16F5C">
              <w:rPr>
                <w:rFonts w:ascii="Arial" w:hAnsi="Arial" w:cs="Arial"/>
                <w:color w:val="004289"/>
              </w:rPr>
              <w:t xml:space="preserve"> </w:t>
            </w:r>
            <w:proofErr w:type="spellStart"/>
            <w:r w:rsidRPr="00B16F5C">
              <w:rPr>
                <w:rFonts w:ascii="Arial" w:hAnsi="Arial" w:cs="Arial"/>
                <w:color w:val="004289"/>
              </w:rPr>
              <w:t>OutRight</w:t>
            </w:r>
            <w:proofErr w:type="spellEnd"/>
            <w:r w:rsidR="00A52B1D" w:rsidRPr="00B16F5C">
              <w:rPr>
                <w:rFonts w:ascii="Arial" w:hAnsi="Arial" w:cs="Arial"/>
                <w:color w:val="004289"/>
              </w:rPr>
              <w:t xml:space="preserve"> monthly activities.</w:t>
            </w:r>
          </w:p>
          <w:p w14:paraId="32730BCE" w14:textId="2AB4CBF3" w:rsidR="00A52B1D" w:rsidRPr="00B16F5C" w:rsidRDefault="00A52B1D" w:rsidP="008513CE">
            <w:pPr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>Collect evidence from each class/whole school activities.</w:t>
            </w:r>
          </w:p>
          <w:p w14:paraId="40155140" w14:textId="77777777" w:rsidR="008513CE" w:rsidRPr="00B16F5C" w:rsidRDefault="008513CE" w:rsidP="008513CE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7A8C2866" w14:textId="0A5027D8" w:rsidR="008513CE" w:rsidRPr="00B16F5C" w:rsidRDefault="008513CE" w:rsidP="008513CE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shd w:val="clear" w:color="auto" w:fill="F1F1F1"/>
            <w:vAlign w:val="center"/>
          </w:tcPr>
          <w:p w14:paraId="43CE3689" w14:textId="77777777" w:rsidR="008513CE" w:rsidRPr="00B16F5C" w:rsidRDefault="00A52B1D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>All Staff</w:t>
            </w:r>
          </w:p>
          <w:p w14:paraId="242DC317" w14:textId="77777777" w:rsidR="00B43FBA" w:rsidRPr="00B16F5C" w:rsidRDefault="00B43FBA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>Pupils</w:t>
            </w:r>
          </w:p>
          <w:p w14:paraId="6DF6C6FD" w14:textId="4FC05681" w:rsidR="00B43FBA" w:rsidRPr="00B16F5C" w:rsidRDefault="00B43FBA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 xml:space="preserve">Parents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2F3CD484" w14:textId="66FB7E3D" w:rsidR="008513CE" w:rsidRPr="00B16F5C" w:rsidRDefault="00A52B1D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>June ‘22</w:t>
            </w:r>
          </w:p>
        </w:tc>
        <w:tc>
          <w:tcPr>
            <w:tcW w:w="3685" w:type="dxa"/>
            <w:shd w:val="clear" w:color="auto" w:fill="F1F1F1"/>
          </w:tcPr>
          <w:p w14:paraId="2B96A93F" w14:textId="3255B4A9" w:rsidR="008513CE" w:rsidRPr="00B16F5C" w:rsidRDefault="00A52B1D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>Gaining re-accreditation of Silver Award</w:t>
            </w:r>
          </w:p>
          <w:p w14:paraId="4BB1A87D" w14:textId="6309BD53" w:rsidR="00A52B1D" w:rsidRPr="00B16F5C" w:rsidRDefault="00A52B1D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B16F5C">
              <w:rPr>
                <w:rFonts w:ascii="Arial" w:hAnsi="Arial" w:cs="Arial"/>
                <w:color w:val="004289"/>
              </w:rPr>
              <w:t xml:space="preserve">Children </w:t>
            </w:r>
            <w:proofErr w:type="gramStart"/>
            <w:r w:rsidRPr="00B16F5C">
              <w:rPr>
                <w:rFonts w:ascii="Arial" w:hAnsi="Arial" w:cs="Arial"/>
                <w:color w:val="004289"/>
              </w:rPr>
              <w:t>becoming  confident</w:t>
            </w:r>
            <w:proofErr w:type="gramEnd"/>
            <w:r w:rsidRPr="00B16F5C">
              <w:rPr>
                <w:rFonts w:ascii="Arial" w:hAnsi="Arial" w:cs="Arial"/>
                <w:color w:val="004289"/>
              </w:rPr>
              <w:t xml:space="preserve"> when discussing their Rights.</w:t>
            </w:r>
          </w:p>
        </w:tc>
      </w:tr>
    </w:tbl>
    <w:p w14:paraId="10338FCF" w14:textId="77777777" w:rsidR="009D50E0" w:rsidRDefault="009D50E0"/>
    <w:sectPr w:rsidR="009D50E0" w:rsidSect="009D5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BD0"/>
    <w:multiLevelType w:val="hybridMultilevel"/>
    <w:tmpl w:val="10723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E0"/>
    <w:rsid w:val="0002664E"/>
    <w:rsid w:val="000D40B1"/>
    <w:rsid w:val="001E6B18"/>
    <w:rsid w:val="00201791"/>
    <w:rsid w:val="002D2F5C"/>
    <w:rsid w:val="00342A34"/>
    <w:rsid w:val="003B3F9E"/>
    <w:rsid w:val="003C4266"/>
    <w:rsid w:val="003C5E58"/>
    <w:rsid w:val="003E29E4"/>
    <w:rsid w:val="003F30DF"/>
    <w:rsid w:val="004039F5"/>
    <w:rsid w:val="00444B52"/>
    <w:rsid w:val="00456AF9"/>
    <w:rsid w:val="004A25BB"/>
    <w:rsid w:val="004A698D"/>
    <w:rsid w:val="004C2B89"/>
    <w:rsid w:val="004D3D0B"/>
    <w:rsid w:val="004E0170"/>
    <w:rsid w:val="005C118F"/>
    <w:rsid w:val="005D46A9"/>
    <w:rsid w:val="0063144A"/>
    <w:rsid w:val="007057AA"/>
    <w:rsid w:val="00722278"/>
    <w:rsid w:val="007248B3"/>
    <w:rsid w:val="007249DE"/>
    <w:rsid w:val="0074643C"/>
    <w:rsid w:val="00791268"/>
    <w:rsid w:val="007B6464"/>
    <w:rsid w:val="007B6F74"/>
    <w:rsid w:val="00832066"/>
    <w:rsid w:val="008513CE"/>
    <w:rsid w:val="00883984"/>
    <w:rsid w:val="008A7102"/>
    <w:rsid w:val="008C7645"/>
    <w:rsid w:val="008F0193"/>
    <w:rsid w:val="008F47D8"/>
    <w:rsid w:val="00927EA8"/>
    <w:rsid w:val="009A608E"/>
    <w:rsid w:val="009C30BA"/>
    <w:rsid w:val="009D50E0"/>
    <w:rsid w:val="009D6CA6"/>
    <w:rsid w:val="00A52B1D"/>
    <w:rsid w:val="00AC023B"/>
    <w:rsid w:val="00AD39C2"/>
    <w:rsid w:val="00AD727D"/>
    <w:rsid w:val="00AE61F6"/>
    <w:rsid w:val="00B16F5C"/>
    <w:rsid w:val="00B43FBA"/>
    <w:rsid w:val="00B64BA4"/>
    <w:rsid w:val="00B81A53"/>
    <w:rsid w:val="00BB3647"/>
    <w:rsid w:val="00BF3C29"/>
    <w:rsid w:val="00C026BC"/>
    <w:rsid w:val="00C4144B"/>
    <w:rsid w:val="00C843D5"/>
    <w:rsid w:val="00CA310C"/>
    <w:rsid w:val="00CE20D7"/>
    <w:rsid w:val="00D21A2E"/>
    <w:rsid w:val="00D43E49"/>
    <w:rsid w:val="00D84A73"/>
    <w:rsid w:val="00DB36EA"/>
    <w:rsid w:val="00E71708"/>
    <w:rsid w:val="00EC4A9B"/>
    <w:rsid w:val="00F05763"/>
    <w:rsid w:val="00F11437"/>
    <w:rsid w:val="00F43DBC"/>
    <w:rsid w:val="00FC2F66"/>
    <w:rsid w:val="018EB1BB"/>
    <w:rsid w:val="01FF5718"/>
    <w:rsid w:val="02BCAFAE"/>
    <w:rsid w:val="05F4D3A6"/>
    <w:rsid w:val="06E38E09"/>
    <w:rsid w:val="07E29ABD"/>
    <w:rsid w:val="082223C2"/>
    <w:rsid w:val="08795702"/>
    <w:rsid w:val="0894C5D6"/>
    <w:rsid w:val="09A55945"/>
    <w:rsid w:val="0A9B8BD8"/>
    <w:rsid w:val="0AC0BCE5"/>
    <w:rsid w:val="0BC0FEEF"/>
    <w:rsid w:val="0CC9333B"/>
    <w:rsid w:val="0DB2CF40"/>
    <w:rsid w:val="0E136606"/>
    <w:rsid w:val="0E518E62"/>
    <w:rsid w:val="0E51DC41"/>
    <w:rsid w:val="0E5E0ED0"/>
    <w:rsid w:val="0EE66D77"/>
    <w:rsid w:val="0FEDACA2"/>
    <w:rsid w:val="115B3583"/>
    <w:rsid w:val="12755270"/>
    <w:rsid w:val="137F5666"/>
    <w:rsid w:val="142542E6"/>
    <w:rsid w:val="14E8116D"/>
    <w:rsid w:val="165CEE26"/>
    <w:rsid w:val="16831CF8"/>
    <w:rsid w:val="17A17A50"/>
    <w:rsid w:val="17F11B95"/>
    <w:rsid w:val="1802DC32"/>
    <w:rsid w:val="18361284"/>
    <w:rsid w:val="18EEB19F"/>
    <w:rsid w:val="191E2E2F"/>
    <w:rsid w:val="19215079"/>
    <w:rsid w:val="1AC6A1F7"/>
    <w:rsid w:val="1ACFC866"/>
    <w:rsid w:val="1BFE9190"/>
    <w:rsid w:val="1C10ABE5"/>
    <w:rsid w:val="1DED39B8"/>
    <w:rsid w:val="1DFE5667"/>
    <w:rsid w:val="1F17FAFF"/>
    <w:rsid w:val="1FD956E6"/>
    <w:rsid w:val="208583E0"/>
    <w:rsid w:val="20F3D218"/>
    <w:rsid w:val="218C06B7"/>
    <w:rsid w:val="21AC1B9D"/>
    <w:rsid w:val="221B09A6"/>
    <w:rsid w:val="22A1B1FA"/>
    <w:rsid w:val="22E62079"/>
    <w:rsid w:val="23B6DA07"/>
    <w:rsid w:val="247B006E"/>
    <w:rsid w:val="26466D5B"/>
    <w:rsid w:val="2748993C"/>
    <w:rsid w:val="28154D92"/>
    <w:rsid w:val="2A854D48"/>
    <w:rsid w:val="2ACC8B53"/>
    <w:rsid w:val="2B35483C"/>
    <w:rsid w:val="2CF76F4C"/>
    <w:rsid w:val="2DF3F852"/>
    <w:rsid w:val="2E517F40"/>
    <w:rsid w:val="2EFF2DD7"/>
    <w:rsid w:val="329E9916"/>
    <w:rsid w:val="332E7AE8"/>
    <w:rsid w:val="33335B1F"/>
    <w:rsid w:val="34289EC9"/>
    <w:rsid w:val="34364D39"/>
    <w:rsid w:val="3473A619"/>
    <w:rsid w:val="35DC2004"/>
    <w:rsid w:val="360D279D"/>
    <w:rsid w:val="374DB50E"/>
    <w:rsid w:val="376DEDFB"/>
    <w:rsid w:val="3777F065"/>
    <w:rsid w:val="398ADF3B"/>
    <w:rsid w:val="3A24AEF1"/>
    <w:rsid w:val="3B093795"/>
    <w:rsid w:val="3B39EF63"/>
    <w:rsid w:val="3BD6AA90"/>
    <w:rsid w:val="3CCD28E4"/>
    <w:rsid w:val="3D1E0E98"/>
    <w:rsid w:val="3D31D9C4"/>
    <w:rsid w:val="3DBA6C3E"/>
    <w:rsid w:val="3DC1D6FD"/>
    <w:rsid w:val="3E2AC717"/>
    <w:rsid w:val="4090F356"/>
    <w:rsid w:val="41275652"/>
    <w:rsid w:val="421E6143"/>
    <w:rsid w:val="4239941E"/>
    <w:rsid w:val="43267003"/>
    <w:rsid w:val="4355877E"/>
    <w:rsid w:val="44049769"/>
    <w:rsid w:val="461AAE06"/>
    <w:rsid w:val="46F6A9C4"/>
    <w:rsid w:val="489C053B"/>
    <w:rsid w:val="4ACB2541"/>
    <w:rsid w:val="4B34EB3B"/>
    <w:rsid w:val="4B791096"/>
    <w:rsid w:val="4B964D1D"/>
    <w:rsid w:val="4D815ADE"/>
    <w:rsid w:val="4DDE38AD"/>
    <w:rsid w:val="4DFE2999"/>
    <w:rsid w:val="4E058D00"/>
    <w:rsid w:val="4E6FAE6F"/>
    <w:rsid w:val="4EE99834"/>
    <w:rsid w:val="4FD3923A"/>
    <w:rsid w:val="515C7CFC"/>
    <w:rsid w:val="515F9617"/>
    <w:rsid w:val="51A7B4AD"/>
    <w:rsid w:val="51EA361F"/>
    <w:rsid w:val="529482E6"/>
    <w:rsid w:val="53860680"/>
    <w:rsid w:val="53AB616C"/>
    <w:rsid w:val="540AA1B9"/>
    <w:rsid w:val="543F01E1"/>
    <w:rsid w:val="545DEA4A"/>
    <w:rsid w:val="551DB6C7"/>
    <w:rsid w:val="56C0D756"/>
    <w:rsid w:val="571E462A"/>
    <w:rsid w:val="58BA168B"/>
    <w:rsid w:val="58BB4E25"/>
    <w:rsid w:val="5A55E6EC"/>
    <w:rsid w:val="5C27D4AA"/>
    <w:rsid w:val="5C5AB964"/>
    <w:rsid w:val="5D996554"/>
    <w:rsid w:val="5EC8B927"/>
    <w:rsid w:val="5F29580F"/>
    <w:rsid w:val="611C277A"/>
    <w:rsid w:val="612DACD9"/>
    <w:rsid w:val="619F536B"/>
    <w:rsid w:val="61C9E10C"/>
    <w:rsid w:val="638AD921"/>
    <w:rsid w:val="63BF7052"/>
    <w:rsid w:val="65ED7E6D"/>
    <w:rsid w:val="6653433D"/>
    <w:rsid w:val="6756AD70"/>
    <w:rsid w:val="6A135954"/>
    <w:rsid w:val="6B0F1DD6"/>
    <w:rsid w:val="6B5CA615"/>
    <w:rsid w:val="6E6E705D"/>
    <w:rsid w:val="6FDED273"/>
    <w:rsid w:val="705033CC"/>
    <w:rsid w:val="70829AD8"/>
    <w:rsid w:val="71304EB4"/>
    <w:rsid w:val="713F0A57"/>
    <w:rsid w:val="7289D7A5"/>
    <w:rsid w:val="739ED1DC"/>
    <w:rsid w:val="749F058D"/>
    <w:rsid w:val="750B77B1"/>
    <w:rsid w:val="751243FC"/>
    <w:rsid w:val="75B74104"/>
    <w:rsid w:val="776E64BD"/>
    <w:rsid w:val="779117E8"/>
    <w:rsid w:val="77EC6EA5"/>
    <w:rsid w:val="78748460"/>
    <w:rsid w:val="7A3BBB58"/>
    <w:rsid w:val="7B869476"/>
    <w:rsid w:val="7DDC86B9"/>
    <w:rsid w:val="7E40B232"/>
    <w:rsid w:val="7F2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4A79"/>
  <w15:chartTrackingRefBased/>
  <w15:docId w15:val="{631C8CDE-428A-4705-B65B-D6CF1C9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7070A982DA41A4FDBB42D11983AC" ma:contentTypeVersion="12" ma:contentTypeDescription="Create a new document." ma:contentTypeScope="" ma:versionID="5480ac5e30f05623998bc23b1fa8ca6c">
  <xsd:schema xmlns:xsd="http://www.w3.org/2001/XMLSchema" xmlns:xs="http://www.w3.org/2001/XMLSchema" xmlns:p="http://schemas.microsoft.com/office/2006/metadata/properties" xmlns:ns2="6a2e2be0-53e9-4066-bef2-74aef1a1e6f9" xmlns:ns3="bddf43d5-4fc3-4d9f-b507-2d49603bfdca" targetNamespace="http://schemas.microsoft.com/office/2006/metadata/properties" ma:root="true" ma:fieldsID="85e958670c62739dcce5148e9b91d965" ns2:_="" ns3:_="">
    <xsd:import namespace="6a2e2be0-53e9-4066-bef2-74aef1a1e6f9"/>
    <xsd:import namespace="bddf43d5-4fc3-4d9f-b507-2d49603b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e2be0-53e9-4066-bef2-74aef1a1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f43d5-4fc3-4d9f-b507-2d49603bfdca">
      <UserInfo>
        <DisplayName>Frances Ingram</DisplayName>
        <AccountId>15</AccountId>
        <AccountType/>
      </UserInfo>
      <UserInfo>
        <DisplayName>Chrissie Boddington</DisplayName>
        <AccountId>26</AccountId>
        <AccountType/>
      </UserInfo>
      <UserInfo>
        <DisplayName>Veronica Willox</DisplayName>
        <AccountId>28</AccountId>
        <AccountType/>
      </UserInfo>
      <UserInfo>
        <DisplayName>Lynne Noble</DisplayName>
        <AccountId>42</AccountId>
        <AccountType/>
      </UserInfo>
      <UserInfo>
        <DisplayName>Helen Birnie</DisplayName>
        <AccountId>17</AccountId>
        <AccountType/>
      </UserInfo>
      <UserInfo>
        <DisplayName>John Imlah</DisplayName>
        <AccountId>32</AccountId>
        <AccountType/>
      </UserInfo>
      <UserInfo>
        <DisplayName>Kelly Lawrence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95EFE7-88FE-4E80-A3B3-38F5C6DD0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e2be0-53e9-4066-bef2-74aef1a1e6f9"/>
    <ds:schemaRef ds:uri="bddf43d5-4fc3-4d9f-b507-2d49603b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6FDF1-D88E-4A17-AC65-579B2DEA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EE2A8-9220-47BE-81C3-62A07DF3AA7C}">
  <ds:schemaRefs>
    <ds:schemaRef ds:uri="http://schemas.microsoft.com/office/2006/metadata/properties"/>
    <ds:schemaRef ds:uri="http://schemas.microsoft.com/office/infopath/2007/PartnerControls"/>
    <ds:schemaRef ds:uri="bddf43d5-4fc3-4d9f-b507-2d49603bf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Imlah</dc:creator>
  <cp:keywords/>
  <dc:description/>
  <cp:lastModifiedBy>Kelly Lawrence</cp:lastModifiedBy>
  <cp:revision>2</cp:revision>
  <dcterms:created xsi:type="dcterms:W3CDTF">2022-03-31T08:36:00Z</dcterms:created>
  <dcterms:modified xsi:type="dcterms:W3CDTF">2022-03-31T08:36:00Z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0x010100BFD07070A982DA41A4FDBB42D11983AC</vt:lpwstr>
  </property>
</Properties>
</file>